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81" w:rsidRPr="009704EB" w:rsidRDefault="006F1181" w:rsidP="006F1181">
      <w:pPr>
        <w:tabs>
          <w:tab w:val="center" w:pos="4419"/>
          <w:tab w:val="right" w:pos="8838"/>
        </w:tabs>
        <w:jc w:val="center"/>
        <w:rPr>
          <w:rFonts w:ascii="Bookman Old Style" w:hAnsi="Bookman Old Style" w:cs="Times New Roman"/>
          <w:sz w:val="20"/>
          <w:szCs w:val="20"/>
        </w:rPr>
      </w:pPr>
    </w:p>
    <w:p w:rsidR="006F1181" w:rsidRPr="00394B29" w:rsidRDefault="006F1181" w:rsidP="00133A32">
      <w:pPr>
        <w:tabs>
          <w:tab w:val="left" w:pos="2430"/>
        </w:tabs>
        <w:jc w:val="center"/>
        <w:rPr>
          <w:rFonts w:ascii="Bookman Old Style" w:hAnsi="Bookman Old Style" w:cs="Times New Roman"/>
          <w:sz w:val="20"/>
          <w:szCs w:val="20"/>
        </w:rPr>
      </w:pPr>
      <w:r w:rsidRPr="00394B29">
        <w:rPr>
          <w:rFonts w:ascii="Bookman Old Style" w:hAnsi="Bookman Old Style" w:cs="Times New Roman"/>
          <w:sz w:val="20"/>
          <w:szCs w:val="20"/>
        </w:rPr>
        <w:t>CÂMARA PIRACEMA</w:t>
      </w:r>
    </w:p>
    <w:p w:rsidR="00394B29" w:rsidRPr="00394B29" w:rsidRDefault="00394B29" w:rsidP="00394B29">
      <w:pPr>
        <w:jc w:val="center"/>
        <w:rPr>
          <w:rFonts w:ascii="Bookman Old Style" w:hAnsi="Bookman Old Style"/>
          <w:bCs/>
          <w:sz w:val="20"/>
          <w:szCs w:val="20"/>
        </w:rPr>
      </w:pPr>
      <w:bookmarkStart w:id="0" w:name="OLE_LINK6"/>
      <w:bookmarkStart w:id="1" w:name="OLE_LINK7"/>
      <w:r w:rsidRPr="00394B29">
        <w:rPr>
          <w:rFonts w:ascii="Bookman Old Style" w:hAnsi="Bookman Old Style"/>
          <w:bCs/>
          <w:sz w:val="20"/>
          <w:szCs w:val="20"/>
        </w:rPr>
        <w:t>Portaria Nº 10 DE 11 DE AGOSTO DE 2022</w:t>
      </w:r>
    </w:p>
    <w:p w:rsidR="00394B29" w:rsidRPr="00394B29" w:rsidRDefault="00394B29" w:rsidP="00394B29">
      <w:pPr>
        <w:rPr>
          <w:rFonts w:ascii="Bookman Old Style" w:hAnsi="Bookman Old Style"/>
          <w:bCs/>
          <w:sz w:val="20"/>
          <w:szCs w:val="20"/>
        </w:rPr>
      </w:pPr>
    </w:p>
    <w:p w:rsidR="00394B29" w:rsidRPr="00394B29" w:rsidRDefault="00394B29" w:rsidP="00394B29">
      <w:pPr>
        <w:jc w:val="both"/>
        <w:rPr>
          <w:rFonts w:ascii="Bookman Old Style" w:hAnsi="Bookman Old Style"/>
          <w:i/>
          <w:iCs/>
          <w:sz w:val="20"/>
          <w:szCs w:val="20"/>
        </w:rPr>
      </w:pPr>
      <w:r w:rsidRPr="00394B29">
        <w:rPr>
          <w:rFonts w:ascii="Bookman Old Style" w:hAnsi="Bookman Old Style"/>
          <w:i/>
          <w:iCs/>
          <w:sz w:val="20"/>
          <w:szCs w:val="20"/>
        </w:rPr>
        <w:t>Dispõe sobre ponto facultativo no âmbito do Poder Legislativo de Piracema/MG.</w:t>
      </w:r>
    </w:p>
    <w:p w:rsidR="00394B29" w:rsidRPr="00394B29" w:rsidRDefault="00394B29" w:rsidP="00394B2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394B29" w:rsidRPr="00394B29" w:rsidRDefault="00394B29" w:rsidP="00394B29">
      <w:pPr>
        <w:spacing w:after="240"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O Presidente da Câmara Municipal de Piracema, Estado de Minas Gerais, no uso das atribuições que lhe confere o artigo 33, inciso IV, da Lei Orgânica Municipal.</w:t>
      </w:r>
    </w:p>
    <w:p w:rsidR="00394B29" w:rsidRPr="00394B29" w:rsidRDefault="00394B29" w:rsidP="00394B29">
      <w:pPr>
        <w:spacing w:after="240"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Considerando o Decreto 75, de 08 de agosto de 2022, do Poder Executivo Municipal, o qual concede ponto facultativo nas repartições públicas municipais não essenciais.</w:t>
      </w:r>
    </w:p>
    <w:p w:rsidR="00394B29" w:rsidRPr="00394B29" w:rsidRDefault="00394B29" w:rsidP="00394B29">
      <w:pPr>
        <w:spacing w:line="276" w:lineRule="auto"/>
        <w:ind w:left="708" w:firstLine="708"/>
        <w:jc w:val="both"/>
        <w:rPr>
          <w:rFonts w:ascii="Bookman Old Style" w:hAnsi="Bookman Old Style"/>
          <w:bCs/>
          <w:sz w:val="20"/>
          <w:szCs w:val="20"/>
        </w:rPr>
      </w:pPr>
      <w:r w:rsidRPr="00394B29">
        <w:rPr>
          <w:rFonts w:ascii="Bookman Old Style" w:hAnsi="Bookman Old Style"/>
          <w:bCs/>
          <w:sz w:val="20"/>
          <w:szCs w:val="20"/>
        </w:rPr>
        <w:t>RESOLVE:</w:t>
      </w:r>
    </w:p>
    <w:p w:rsidR="00394B29" w:rsidRPr="00394B29" w:rsidRDefault="00394B29" w:rsidP="00394B2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394B29" w:rsidRPr="00394B29" w:rsidRDefault="00394B29" w:rsidP="00394B29">
      <w:pPr>
        <w:spacing w:after="240"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Art. 1º Fica concedido ponto facultativo na data de 12 de agosto de 2022, no âmbito do poder legislativo municipal.</w:t>
      </w:r>
    </w:p>
    <w:p w:rsidR="00394B29" w:rsidRPr="00394B29" w:rsidRDefault="00394B29" w:rsidP="00394B29">
      <w:pPr>
        <w:spacing w:after="240"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Art. 2 Esta Portaria entrará em vigor na data de sua publicação.</w:t>
      </w:r>
    </w:p>
    <w:p w:rsidR="00394B29" w:rsidRPr="00394B29" w:rsidRDefault="00394B29" w:rsidP="00394B29">
      <w:pPr>
        <w:spacing w:after="240"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P.R.C.</w:t>
      </w:r>
    </w:p>
    <w:p w:rsidR="00394B29" w:rsidRPr="00394B29" w:rsidRDefault="00394B29" w:rsidP="00394B29">
      <w:pPr>
        <w:spacing w:after="240"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Piracema, 11 de agosto de 2022.</w:t>
      </w:r>
    </w:p>
    <w:p w:rsidR="00394B29" w:rsidRPr="00394B29" w:rsidRDefault="00394B29" w:rsidP="00394B29">
      <w:pPr>
        <w:spacing w:line="360" w:lineRule="auto"/>
        <w:ind w:firstLine="2268"/>
        <w:jc w:val="both"/>
        <w:rPr>
          <w:rFonts w:ascii="Bookman Old Style" w:hAnsi="Bookman Old Style"/>
          <w:sz w:val="20"/>
          <w:szCs w:val="20"/>
        </w:rPr>
      </w:pPr>
    </w:p>
    <w:p w:rsidR="00394B29" w:rsidRPr="00394B29" w:rsidRDefault="00394B29" w:rsidP="00394B29">
      <w:pPr>
        <w:spacing w:line="360" w:lineRule="auto"/>
        <w:ind w:firstLine="2268"/>
        <w:jc w:val="center"/>
        <w:rPr>
          <w:rFonts w:ascii="Bookman Old Style" w:hAnsi="Bookman Old Style"/>
          <w:sz w:val="20"/>
          <w:szCs w:val="20"/>
        </w:rPr>
      </w:pPr>
    </w:p>
    <w:p w:rsidR="00394B29" w:rsidRPr="00394B29" w:rsidRDefault="00394B29" w:rsidP="00394B29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MÁRCIO ROBERTO DA SILVA</w:t>
      </w:r>
    </w:p>
    <w:p w:rsidR="00394B29" w:rsidRPr="00394B29" w:rsidRDefault="00394B29" w:rsidP="00394B29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394B29">
        <w:rPr>
          <w:rFonts w:ascii="Bookman Old Style" w:hAnsi="Bookman Old Style"/>
          <w:sz w:val="20"/>
          <w:szCs w:val="20"/>
        </w:rPr>
        <w:t>PRESIDENTE DA CÂMARA MUNICIPAL</w:t>
      </w:r>
    </w:p>
    <w:p w:rsidR="009704EB" w:rsidRDefault="009704EB" w:rsidP="00394B29">
      <w:pPr>
        <w:spacing w:line="360" w:lineRule="auto"/>
        <w:ind w:firstLine="2268"/>
        <w:jc w:val="center"/>
        <w:rPr>
          <w:rFonts w:ascii="Bookman Old Style" w:hAnsi="Bookman Old Style"/>
          <w:sz w:val="20"/>
          <w:szCs w:val="20"/>
        </w:rPr>
      </w:pPr>
    </w:p>
    <w:p w:rsidR="00394B29" w:rsidRDefault="00394B29" w:rsidP="00394B29">
      <w:pPr>
        <w:spacing w:line="360" w:lineRule="auto"/>
        <w:ind w:firstLine="2268"/>
        <w:rPr>
          <w:rFonts w:ascii="Bookman Old Style" w:hAnsi="Bookman Old Style"/>
          <w:sz w:val="20"/>
          <w:szCs w:val="20"/>
        </w:rPr>
      </w:pPr>
    </w:p>
    <w:bookmarkEnd w:id="0"/>
    <w:bookmarkEnd w:id="1"/>
    <w:p w:rsidR="00E47B0C" w:rsidRPr="00894EAF" w:rsidRDefault="00096240" w:rsidP="009704EB">
      <w:pPr>
        <w:tabs>
          <w:tab w:val="left" w:pos="1410"/>
        </w:tabs>
        <w:spacing w:after="0"/>
        <w:rPr>
          <w:rFonts w:ascii="Cambria" w:hAnsi="Cambria"/>
          <w:sz w:val="20"/>
          <w:szCs w:val="20"/>
        </w:rPr>
      </w:pPr>
      <w:r w:rsidRPr="009704EB">
        <w:rPr>
          <w:rFonts w:ascii="Bookman Old Style" w:hAnsi="Bookman Old Style"/>
          <w:b/>
          <w:i/>
          <w:sz w:val="18"/>
          <w:szCs w:val="18"/>
        </w:rPr>
        <w:t xml:space="preserve">Publicado em </w:t>
      </w:r>
      <w:r w:rsidR="00394B29">
        <w:rPr>
          <w:rFonts w:ascii="Bookman Old Style" w:hAnsi="Bookman Old Style"/>
          <w:b/>
          <w:i/>
          <w:sz w:val="18"/>
          <w:szCs w:val="18"/>
        </w:rPr>
        <w:t>11/08</w:t>
      </w:r>
      <w:r w:rsidR="006509FC" w:rsidRPr="009704EB">
        <w:rPr>
          <w:rFonts w:ascii="Bookman Old Style" w:hAnsi="Bookman Old Style"/>
          <w:b/>
          <w:i/>
          <w:sz w:val="18"/>
          <w:szCs w:val="18"/>
        </w:rPr>
        <w:t>/</w:t>
      </w:r>
      <w:r w:rsidR="00421165" w:rsidRPr="009704EB">
        <w:rPr>
          <w:rFonts w:ascii="Bookman Old Style" w:hAnsi="Bookman Old Style"/>
          <w:b/>
          <w:i/>
          <w:sz w:val="18"/>
          <w:szCs w:val="18"/>
        </w:rPr>
        <w:t>202</w:t>
      </w:r>
      <w:r w:rsidR="00CE2208" w:rsidRPr="009704EB">
        <w:rPr>
          <w:rFonts w:ascii="Bookman Old Style" w:hAnsi="Bookman Old Style"/>
          <w:b/>
          <w:i/>
          <w:sz w:val="18"/>
          <w:szCs w:val="18"/>
        </w:rPr>
        <w:t>2</w:t>
      </w:r>
      <w:r w:rsidRPr="009704EB">
        <w:rPr>
          <w:rFonts w:ascii="Bookman Old Style" w:hAnsi="Bookman Old Style"/>
          <w:b/>
          <w:i/>
          <w:sz w:val="18"/>
          <w:szCs w:val="18"/>
        </w:rPr>
        <w:t xml:space="preserve">. Quadro de Avisos </w:t>
      </w:r>
      <w:r w:rsidR="00394B29">
        <w:rPr>
          <w:rFonts w:ascii="Bookman Old Style" w:hAnsi="Bookman Old Style"/>
          <w:b/>
          <w:i/>
          <w:sz w:val="18"/>
          <w:szCs w:val="18"/>
        </w:rPr>
        <w:t>11</w:t>
      </w:r>
      <w:r w:rsidR="00956639" w:rsidRPr="009704EB">
        <w:rPr>
          <w:rFonts w:ascii="Bookman Old Style" w:hAnsi="Bookman Old Style"/>
          <w:b/>
          <w:i/>
          <w:sz w:val="18"/>
          <w:szCs w:val="18"/>
        </w:rPr>
        <w:t>/</w:t>
      </w:r>
      <w:r w:rsidR="00394B29">
        <w:rPr>
          <w:rFonts w:ascii="Bookman Old Style" w:hAnsi="Bookman Old Style"/>
          <w:b/>
          <w:i/>
          <w:sz w:val="18"/>
          <w:szCs w:val="18"/>
        </w:rPr>
        <w:t>08</w:t>
      </w:r>
      <w:bookmarkStart w:id="2" w:name="_GoBack"/>
      <w:bookmarkEnd w:id="2"/>
      <w:r w:rsidR="00CE2208" w:rsidRPr="009704EB">
        <w:rPr>
          <w:rFonts w:ascii="Bookman Old Style" w:hAnsi="Bookman Old Style"/>
          <w:b/>
          <w:i/>
          <w:sz w:val="18"/>
          <w:szCs w:val="18"/>
        </w:rPr>
        <w:t>/2022</w:t>
      </w:r>
      <w:r w:rsidR="006F1181" w:rsidRPr="009704EB">
        <w:rPr>
          <w:rFonts w:ascii="Bookman Old Style" w:hAnsi="Bookman Old Style"/>
          <w:b/>
          <w:i/>
          <w:sz w:val="18"/>
          <w:szCs w:val="18"/>
        </w:rPr>
        <w:t xml:space="preserve">. </w:t>
      </w:r>
      <w:proofErr w:type="gramStart"/>
      <w:r w:rsidR="006F1181" w:rsidRPr="009704EB">
        <w:rPr>
          <w:rFonts w:ascii="Bookman Old Style" w:hAnsi="Bookman Old Style"/>
          <w:b/>
          <w:i/>
          <w:sz w:val="18"/>
          <w:szCs w:val="18"/>
        </w:rPr>
        <w:t>e</w:t>
      </w:r>
      <w:proofErr w:type="gramEnd"/>
      <w:r w:rsidR="006F1181" w:rsidRPr="009704EB">
        <w:rPr>
          <w:rFonts w:ascii="Bookman Old Style" w:hAnsi="Bookman Old Style"/>
          <w:b/>
          <w:i/>
          <w:sz w:val="18"/>
          <w:szCs w:val="18"/>
        </w:rPr>
        <w:t xml:space="preserve"> no e-DOLM (Resolução nº</w:t>
      </w:r>
      <w:r w:rsidRPr="009704EB">
        <w:rPr>
          <w:rFonts w:ascii="Bookman Old Style" w:hAnsi="Bookman Old Style"/>
          <w:b/>
          <w:i/>
          <w:sz w:val="18"/>
          <w:szCs w:val="18"/>
        </w:rPr>
        <w:t>003/2019)</w:t>
      </w:r>
      <w:r w:rsidR="009D0EA5" w:rsidRPr="009704EB">
        <w:rPr>
          <w:rFonts w:ascii="Bookman Old Style" w:hAnsi="Bookman Old Style"/>
          <w:b/>
          <w:sz w:val="18"/>
          <w:szCs w:val="18"/>
        </w:rPr>
        <w:softHyphen/>
      </w:r>
      <w:r w:rsidR="009D0EA5" w:rsidRPr="009704EB">
        <w:rPr>
          <w:rFonts w:ascii="Bookman Old Style" w:hAnsi="Bookman Old Style"/>
          <w:b/>
          <w:sz w:val="18"/>
          <w:szCs w:val="18"/>
        </w:rPr>
        <w:softHyphen/>
      </w:r>
      <w:r w:rsidR="009D0EA5" w:rsidRPr="009704EB">
        <w:rPr>
          <w:rFonts w:ascii="Bookman Old Style" w:hAnsi="Bookman Old Style"/>
          <w:b/>
          <w:sz w:val="18"/>
          <w:szCs w:val="18"/>
        </w:rPr>
        <w:softHyphen/>
      </w:r>
      <w:r w:rsidR="009D0EA5" w:rsidRPr="009704EB">
        <w:rPr>
          <w:rFonts w:ascii="Bookman Old Style" w:hAnsi="Bookman Old Style"/>
          <w:b/>
          <w:sz w:val="18"/>
          <w:szCs w:val="18"/>
        </w:rPr>
        <w:softHyphen/>
      </w:r>
      <w:r w:rsidR="009D0EA5" w:rsidRPr="009704EB">
        <w:rPr>
          <w:rFonts w:ascii="Bookman Old Style" w:hAnsi="Bookman Old Style"/>
          <w:b/>
          <w:sz w:val="18"/>
          <w:szCs w:val="18"/>
        </w:rPr>
        <w:softHyphen/>
      </w:r>
      <w:r w:rsidR="009D0EA5" w:rsidRPr="009704EB">
        <w:rPr>
          <w:rFonts w:ascii="Bookman Old Style" w:hAnsi="Bookman Old Style"/>
          <w:b/>
          <w:sz w:val="18"/>
          <w:szCs w:val="18"/>
        </w:rPr>
        <w:softHyphen/>
      </w:r>
      <w:r w:rsidR="009D0EA5" w:rsidRPr="00894EAF">
        <w:rPr>
          <w:rFonts w:ascii="Bookman Old Style" w:hAnsi="Bookman Old Style"/>
          <w:sz w:val="20"/>
          <w:szCs w:val="20"/>
        </w:rPr>
        <w:t>_________________________________________________</w:t>
      </w:r>
      <w:r w:rsidR="00894EAF">
        <w:rPr>
          <w:rFonts w:ascii="Bookman Old Style" w:hAnsi="Bookman Old Style"/>
          <w:sz w:val="20"/>
          <w:szCs w:val="20"/>
        </w:rPr>
        <w:t>__________________</w:t>
      </w:r>
      <w:r w:rsidR="009704EB">
        <w:rPr>
          <w:rFonts w:ascii="Bookman Old Style" w:hAnsi="Bookman Old Style"/>
          <w:sz w:val="20"/>
          <w:szCs w:val="20"/>
        </w:rPr>
        <w:t>______________________________</w:t>
      </w:r>
    </w:p>
    <w:sectPr w:rsidR="00E47B0C" w:rsidRPr="00894EAF" w:rsidSect="006F1181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AF" w:rsidRDefault="00894EAF" w:rsidP="005F1A74">
      <w:pPr>
        <w:spacing w:after="0" w:line="240" w:lineRule="auto"/>
      </w:pPr>
      <w:r>
        <w:separator/>
      </w:r>
    </w:p>
  </w:endnote>
  <w:endnote w:type="continuationSeparator" w:id="0">
    <w:p w:rsidR="00894EAF" w:rsidRDefault="00894EAF" w:rsidP="005F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AF" w:rsidRDefault="00894EAF" w:rsidP="005F1A74">
      <w:pPr>
        <w:spacing w:after="0" w:line="240" w:lineRule="auto"/>
      </w:pPr>
      <w:r>
        <w:separator/>
      </w:r>
    </w:p>
  </w:footnote>
  <w:footnote w:type="continuationSeparator" w:id="0">
    <w:p w:rsidR="00894EAF" w:rsidRDefault="00894EAF" w:rsidP="005F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AF" w:rsidRDefault="00894EAF" w:rsidP="005F1A74">
    <w:pPr>
      <w:pStyle w:val="Cabealho"/>
      <w:rPr>
        <w:noProof/>
        <w:sz w:val="48"/>
        <w:szCs w:val="48"/>
      </w:rPr>
    </w:pPr>
  </w:p>
  <w:p w:rsidR="00894EAF" w:rsidRPr="006F1181" w:rsidRDefault="006F1181" w:rsidP="00453C67">
    <w:pPr>
      <w:pStyle w:val="Cabealho"/>
      <w:jc w:val="center"/>
      <w:rPr>
        <w:rFonts w:ascii="Poor Richard" w:hAnsi="Poor Richard"/>
        <w:noProof/>
        <w:sz w:val="48"/>
        <w:szCs w:val="48"/>
      </w:rPr>
    </w:pPr>
    <w:r w:rsidRPr="00453C67">
      <w:rPr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 wp14:anchorId="4CD5E1F6" wp14:editId="444A825E">
          <wp:simplePos x="0" y="0"/>
          <wp:positionH relativeFrom="column">
            <wp:posOffset>-365760</wp:posOffset>
          </wp:positionH>
          <wp:positionV relativeFrom="paragraph">
            <wp:posOffset>-1905</wp:posOffset>
          </wp:positionV>
          <wp:extent cx="949325" cy="942975"/>
          <wp:effectExtent l="0" t="0" r="317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4EAF" w:rsidRPr="006F1181">
      <w:rPr>
        <w:rFonts w:ascii="Poor Richard" w:hAnsi="Poor Richard"/>
        <w:noProof/>
        <w:sz w:val="48"/>
        <w:szCs w:val="48"/>
      </w:rPr>
      <w:t>DI</w:t>
    </w:r>
    <w:r w:rsidR="00894EAF" w:rsidRPr="006F1181">
      <w:rPr>
        <w:rFonts w:ascii="Poor Richard" w:hAnsi="Poor Richard" w:cs="Cambria"/>
        <w:noProof/>
        <w:sz w:val="48"/>
        <w:szCs w:val="48"/>
      </w:rPr>
      <w:t>Á</w:t>
    </w:r>
    <w:r w:rsidR="00894EAF" w:rsidRPr="006F1181">
      <w:rPr>
        <w:rFonts w:ascii="Poor Richard" w:hAnsi="Poor Richard"/>
        <w:noProof/>
        <w:sz w:val="48"/>
        <w:szCs w:val="48"/>
      </w:rPr>
      <w:t>RIO OFICIAL ELETR</w:t>
    </w:r>
    <w:r w:rsidR="00894EAF" w:rsidRPr="006F1181">
      <w:rPr>
        <w:rFonts w:ascii="Poor Richard" w:hAnsi="Poor Richard" w:cs="Cambria"/>
        <w:noProof/>
        <w:sz w:val="48"/>
        <w:szCs w:val="48"/>
      </w:rPr>
      <w:t>Ô</w:t>
    </w:r>
    <w:r w:rsidR="00894EAF" w:rsidRPr="006F1181">
      <w:rPr>
        <w:rFonts w:ascii="Poor Richard" w:hAnsi="Poor Richard"/>
        <w:noProof/>
        <w:sz w:val="48"/>
        <w:szCs w:val="48"/>
      </w:rPr>
      <w:t>NICO</w:t>
    </w:r>
  </w:p>
  <w:p w:rsidR="00894EAF" w:rsidRPr="006F1181" w:rsidRDefault="00894EAF" w:rsidP="00453C67">
    <w:pPr>
      <w:pStyle w:val="Cabealho"/>
      <w:tabs>
        <w:tab w:val="clear" w:pos="4252"/>
      </w:tabs>
      <w:jc w:val="center"/>
      <w:rPr>
        <w:rFonts w:ascii="Poor Richard" w:hAnsi="Poor Richard"/>
        <w:sz w:val="48"/>
        <w:szCs w:val="48"/>
      </w:rPr>
    </w:pPr>
    <w:r w:rsidRPr="006F1181">
      <w:rPr>
        <w:rFonts w:ascii="Poor Richard" w:hAnsi="Poor Richard"/>
        <w:sz w:val="48"/>
        <w:szCs w:val="48"/>
      </w:rPr>
      <w:t>PODER LEGISLATIVO MUNICIPAL DE PIRACEMA-MG</w:t>
    </w:r>
  </w:p>
  <w:p w:rsidR="00894EAF" w:rsidRDefault="00894EAF" w:rsidP="00C14B47">
    <w:pPr>
      <w:pStyle w:val="Cabealho"/>
      <w:tabs>
        <w:tab w:val="clear" w:pos="4252"/>
      </w:tabs>
      <w:rPr>
        <w:rFonts w:ascii="Poor Richard" w:hAnsi="Poor Richard"/>
        <w:sz w:val="28"/>
        <w:szCs w:val="28"/>
      </w:rPr>
    </w:pPr>
  </w:p>
  <w:p w:rsidR="00894EAF" w:rsidRDefault="00894EAF" w:rsidP="00421165">
    <w:pPr>
      <w:pStyle w:val="Cabealho"/>
      <w:tabs>
        <w:tab w:val="clear" w:pos="4252"/>
      </w:tabs>
      <w:ind w:left="-993"/>
      <w:jc w:val="center"/>
      <w:rPr>
        <w:rFonts w:ascii="Poor Richard" w:hAnsi="Poor Richard"/>
        <w:sz w:val="25"/>
        <w:szCs w:val="25"/>
      </w:rPr>
    </w:pPr>
    <w:r>
      <w:rPr>
        <w:rFonts w:ascii="Poor Richard" w:hAnsi="Poor Richard"/>
        <w:sz w:val="25"/>
        <w:szCs w:val="25"/>
      </w:rPr>
      <w:t xml:space="preserve">     </w:t>
    </w:r>
    <w:r w:rsidRPr="005E29E0">
      <w:rPr>
        <w:rFonts w:ascii="Poor Richard" w:hAnsi="Poor Richard"/>
        <w:sz w:val="25"/>
        <w:szCs w:val="25"/>
      </w:rPr>
      <w:t xml:space="preserve">Piracema, </w:t>
    </w:r>
    <w:r w:rsidR="00394B29">
      <w:rPr>
        <w:rFonts w:ascii="Poor Richard" w:hAnsi="Poor Richard"/>
        <w:sz w:val="25"/>
        <w:szCs w:val="25"/>
      </w:rPr>
      <w:t>11</w:t>
    </w:r>
    <w:r w:rsidR="009704EB">
      <w:rPr>
        <w:rFonts w:ascii="Poor Richard" w:hAnsi="Poor Richard"/>
        <w:sz w:val="25"/>
        <w:szCs w:val="25"/>
      </w:rPr>
      <w:t xml:space="preserve"> </w:t>
    </w:r>
    <w:r w:rsidRPr="005E29E0">
      <w:rPr>
        <w:rFonts w:ascii="Poor Richard" w:hAnsi="Poor Richard"/>
        <w:sz w:val="25"/>
        <w:szCs w:val="25"/>
      </w:rPr>
      <w:t>de</w:t>
    </w:r>
    <w:proofErr w:type="gramStart"/>
    <w:r w:rsidR="00394B29">
      <w:rPr>
        <w:rFonts w:ascii="Poor Richard" w:hAnsi="Poor Richard"/>
        <w:sz w:val="25"/>
        <w:szCs w:val="25"/>
      </w:rPr>
      <w:t xml:space="preserve">  </w:t>
    </w:r>
    <w:proofErr w:type="gramEnd"/>
    <w:r w:rsidR="00394B29">
      <w:rPr>
        <w:rFonts w:ascii="Poor Richard" w:hAnsi="Poor Richard"/>
        <w:sz w:val="25"/>
        <w:szCs w:val="25"/>
      </w:rPr>
      <w:t>Agosto</w:t>
    </w:r>
    <w:r>
      <w:rPr>
        <w:rFonts w:ascii="Poor Richard" w:hAnsi="Poor Richard"/>
        <w:sz w:val="25"/>
        <w:szCs w:val="25"/>
      </w:rPr>
      <w:t xml:space="preserve">  de 2022</w:t>
    </w:r>
    <w:r w:rsidRPr="005E29E0">
      <w:rPr>
        <w:rFonts w:ascii="Poor Richard" w:hAnsi="Poor Richard"/>
        <w:sz w:val="25"/>
        <w:szCs w:val="25"/>
      </w:rPr>
      <w:t xml:space="preserve"> – Diário Oficial Eletrônico- Ano I</w:t>
    </w:r>
    <w:r>
      <w:rPr>
        <w:rFonts w:ascii="Poor Richard" w:hAnsi="Poor Richard"/>
        <w:sz w:val="25"/>
        <w:szCs w:val="25"/>
      </w:rPr>
      <w:t>II</w:t>
    </w:r>
    <w:r w:rsidR="006F1181">
      <w:rPr>
        <w:rFonts w:ascii="Poor Richard" w:hAnsi="Poor Richard"/>
        <w:sz w:val="25"/>
        <w:szCs w:val="25"/>
      </w:rPr>
      <w:t xml:space="preserve"> </w:t>
    </w:r>
    <w:r w:rsidRPr="005E29E0">
      <w:rPr>
        <w:rFonts w:ascii="Poor Richard" w:hAnsi="Poor Richard"/>
        <w:sz w:val="25"/>
        <w:szCs w:val="25"/>
      </w:rPr>
      <w:t xml:space="preserve"> Nº</w:t>
    </w:r>
    <w:r w:rsidR="00394B29">
      <w:rPr>
        <w:rFonts w:ascii="Poor Richard" w:hAnsi="Poor Richard"/>
        <w:sz w:val="25"/>
        <w:szCs w:val="25"/>
      </w:rPr>
      <w:t xml:space="preserve"> 31</w:t>
    </w:r>
    <w:r w:rsidRPr="005E29E0">
      <w:rPr>
        <w:rFonts w:ascii="Poor Richard" w:hAnsi="Poor Richard"/>
        <w:sz w:val="25"/>
        <w:szCs w:val="25"/>
      </w:rPr>
      <w:t xml:space="preserve">- Resolução </w:t>
    </w:r>
    <w:r w:rsidR="006F1181">
      <w:rPr>
        <w:rFonts w:ascii="Poor Richard" w:hAnsi="Poor Richard"/>
        <w:sz w:val="25"/>
        <w:szCs w:val="25"/>
      </w:rPr>
      <w:t xml:space="preserve"> </w:t>
    </w:r>
    <w:r w:rsidRPr="005E29E0">
      <w:rPr>
        <w:rFonts w:ascii="Poor Richard" w:hAnsi="Poor Richard"/>
        <w:sz w:val="25"/>
        <w:szCs w:val="25"/>
      </w:rPr>
      <w:t>0</w:t>
    </w:r>
    <w:r>
      <w:rPr>
        <w:rFonts w:ascii="Poor Richard" w:hAnsi="Poor Richard"/>
        <w:sz w:val="25"/>
        <w:szCs w:val="25"/>
      </w:rPr>
      <w:t>03/2021</w:t>
    </w:r>
  </w:p>
  <w:p w:rsidR="00894EAF" w:rsidRPr="00421165" w:rsidRDefault="00894EAF" w:rsidP="00421165">
    <w:pPr>
      <w:pStyle w:val="Cabealho"/>
      <w:tabs>
        <w:tab w:val="clear" w:pos="4252"/>
      </w:tabs>
      <w:ind w:left="-993"/>
      <w:jc w:val="center"/>
      <w:rPr>
        <w:rFonts w:ascii="Poor Richard" w:hAnsi="Poor Richard"/>
        <w:sz w:val="25"/>
        <w:szCs w:val="25"/>
      </w:rPr>
    </w:pPr>
    <w:r>
      <w:rPr>
        <w:rFonts w:ascii="Poor Richard" w:hAnsi="Poor Richard"/>
        <w:noProof/>
        <w:sz w:val="44"/>
        <w:szCs w:val="4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82E7B" wp14:editId="129C18D3">
              <wp:simplePos x="0" y="0"/>
              <wp:positionH relativeFrom="column">
                <wp:posOffset>-70485</wp:posOffset>
              </wp:positionH>
              <wp:positionV relativeFrom="paragraph">
                <wp:posOffset>168910</wp:posOffset>
              </wp:positionV>
              <wp:extent cx="57150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50A016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3pt" to="44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" strokecolor="black [3200]" strokeweight="1.5pt">
              <v:stroke joinstyle="miter"/>
            </v:line>
          </w:pict>
        </mc:Fallback>
      </mc:AlternateContent>
    </w:r>
    <w:r w:rsidR="009704EB">
      <w:rPr>
        <w:rFonts w:ascii="Poor Richard" w:hAnsi="Poor Richard"/>
        <w:sz w:val="25"/>
        <w:szCs w:val="25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A7"/>
    <w:multiLevelType w:val="hybridMultilevel"/>
    <w:tmpl w:val="144CFA92"/>
    <w:lvl w:ilvl="0" w:tplc="7AAEC2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3FC"/>
    <w:multiLevelType w:val="hybridMultilevel"/>
    <w:tmpl w:val="1C6CAF7A"/>
    <w:lvl w:ilvl="0" w:tplc="4B7430CE">
      <w:start w:val="1"/>
      <w:numFmt w:val="upperRoman"/>
      <w:lvlText w:val="%1."/>
      <w:lvlJc w:val="righ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6626959"/>
    <w:multiLevelType w:val="hybridMultilevel"/>
    <w:tmpl w:val="007C029A"/>
    <w:lvl w:ilvl="0" w:tplc="12ACA6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231C2"/>
    <w:multiLevelType w:val="hybridMultilevel"/>
    <w:tmpl w:val="C9F8E2CE"/>
    <w:lvl w:ilvl="0" w:tplc="9F6C80E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5F5A64"/>
    <w:multiLevelType w:val="hybridMultilevel"/>
    <w:tmpl w:val="5A468960"/>
    <w:lvl w:ilvl="0" w:tplc="9C40B09E">
      <w:start w:val="1"/>
      <w:numFmt w:val="upperRoman"/>
      <w:lvlText w:val="%1."/>
      <w:lvlJc w:val="righ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74"/>
    <w:rsid w:val="000033D9"/>
    <w:rsid w:val="0005455D"/>
    <w:rsid w:val="00095D9F"/>
    <w:rsid w:val="00096240"/>
    <w:rsid w:val="000A4D60"/>
    <w:rsid w:val="000B3918"/>
    <w:rsid w:val="00107EF6"/>
    <w:rsid w:val="00125126"/>
    <w:rsid w:val="00133A32"/>
    <w:rsid w:val="0015345A"/>
    <w:rsid w:val="00185B9E"/>
    <w:rsid w:val="001A1C44"/>
    <w:rsid w:val="001E47A4"/>
    <w:rsid w:val="001E7CD6"/>
    <w:rsid w:val="002350D5"/>
    <w:rsid w:val="00246430"/>
    <w:rsid w:val="002479D9"/>
    <w:rsid w:val="00263C9C"/>
    <w:rsid w:val="00265626"/>
    <w:rsid w:val="00275BBA"/>
    <w:rsid w:val="002767E0"/>
    <w:rsid w:val="00292C36"/>
    <w:rsid w:val="00302EB4"/>
    <w:rsid w:val="00305033"/>
    <w:rsid w:val="00316F6D"/>
    <w:rsid w:val="00325BC4"/>
    <w:rsid w:val="00394B29"/>
    <w:rsid w:val="00396BA3"/>
    <w:rsid w:val="003B7DCC"/>
    <w:rsid w:val="003E0FBC"/>
    <w:rsid w:val="003E2119"/>
    <w:rsid w:val="00404BC3"/>
    <w:rsid w:val="004207DD"/>
    <w:rsid w:val="00421165"/>
    <w:rsid w:val="00453C67"/>
    <w:rsid w:val="004C5ACE"/>
    <w:rsid w:val="004C7439"/>
    <w:rsid w:val="004F660A"/>
    <w:rsid w:val="005010F0"/>
    <w:rsid w:val="00506105"/>
    <w:rsid w:val="00510E84"/>
    <w:rsid w:val="005446D3"/>
    <w:rsid w:val="00553516"/>
    <w:rsid w:val="005565FB"/>
    <w:rsid w:val="00557312"/>
    <w:rsid w:val="00583E14"/>
    <w:rsid w:val="005E29E0"/>
    <w:rsid w:val="005F1A74"/>
    <w:rsid w:val="0061495B"/>
    <w:rsid w:val="00625F5E"/>
    <w:rsid w:val="006509FC"/>
    <w:rsid w:val="00676441"/>
    <w:rsid w:val="00685331"/>
    <w:rsid w:val="006D323F"/>
    <w:rsid w:val="006F1181"/>
    <w:rsid w:val="00700F6E"/>
    <w:rsid w:val="00706298"/>
    <w:rsid w:val="0071376A"/>
    <w:rsid w:val="00752139"/>
    <w:rsid w:val="00792608"/>
    <w:rsid w:val="007C691F"/>
    <w:rsid w:val="007D4445"/>
    <w:rsid w:val="007E7F87"/>
    <w:rsid w:val="00801EA4"/>
    <w:rsid w:val="00827F0A"/>
    <w:rsid w:val="00847B75"/>
    <w:rsid w:val="00894EAF"/>
    <w:rsid w:val="008C4BA1"/>
    <w:rsid w:val="008E2EC2"/>
    <w:rsid w:val="008E48A2"/>
    <w:rsid w:val="008F1670"/>
    <w:rsid w:val="00913DF2"/>
    <w:rsid w:val="00923B9D"/>
    <w:rsid w:val="0092454F"/>
    <w:rsid w:val="00945318"/>
    <w:rsid w:val="00956639"/>
    <w:rsid w:val="00966BFF"/>
    <w:rsid w:val="009704EB"/>
    <w:rsid w:val="009D0EA5"/>
    <w:rsid w:val="009D10C8"/>
    <w:rsid w:val="00A0090D"/>
    <w:rsid w:val="00A14F83"/>
    <w:rsid w:val="00A21197"/>
    <w:rsid w:val="00A47272"/>
    <w:rsid w:val="00A62BFB"/>
    <w:rsid w:val="00A926C0"/>
    <w:rsid w:val="00B50A11"/>
    <w:rsid w:val="00B56431"/>
    <w:rsid w:val="00B60B13"/>
    <w:rsid w:val="00B7761F"/>
    <w:rsid w:val="00B85944"/>
    <w:rsid w:val="00BA38BB"/>
    <w:rsid w:val="00BA4B2A"/>
    <w:rsid w:val="00BD4258"/>
    <w:rsid w:val="00BD6626"/>
    <w:rsid w:val="00BF19DE"/>
    <w:rsid w:val="00C14B47"/>
    <w:rsid w:val="00C5269E"/>
    <w:rsid w:val="00C634B0"/>
    <w:rsid w:val="00CA7C87"/>
    <w:rsid w:val="00CB38DB"/>
    <w:rsid w:val="00CB4A00"/>
    <w:rsid w:val="00CD023C"/>
    <w:rsid w:val="00CD0C38"/>
    <w:rsid w:val="00CE2208"/>
    <w:rsid w:val="00D02E2F"/>
    <w:rsid w:val="00D36D5F"/>
    <w:rsid w:val="00D46D32"/>
    <w:rsid w:val="00D570BB"/>
    <w:rsid w:val="00DA10E5"/>
    <w:rsid w:val="00DE2470"/>
    <w:rsid w:val="00E1760B"/>
    <w:rsid w:val="00E219BC"/>
    <w:rsid w:val="00E47B0C"/>
    <w:rsid w:val="00ED64AD"/>
    <w:rsid w:val="00F523BA"/>
    <w:rsid w:val="00F61B09"/>
    <w:rsid w:val="00FA2C6B"/>
    <w:rsid w:val="00FB3579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F1181"/>
    <w:pPr>
      <w:widowControl w:val="0"/>
      <w:autoSpaceDE w:val="0"/>
      <w:autoSpaceDN w:val="0"/>
      <w:spacing w:after="0" w:line="240" w:lineRule="auto"/>
      <w:ind w:right="120"/>
      <w:jc w:val="right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A74"/>
  </w:style>
  <w:style w:type="paragraph" w:styleId="Rodap">
    <w:name w:val="footer"/>
    <w:basedOn w:val="Normal"/>
    <w:link w:val="RodapChar"/>
    <w:uiPriority w:val="99"/>
    <w:unhideWhenUsed/>
    <w:rsid w:val="005F1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A74"/>
  </w:style>
  <w:style w:type="paragraph" w:styleId="Corpodetexto">
    <w:name w:val="Body Text"/>
    <w:basedOn w:val="Normal"/>
    <w:link w:val="CorpodetextoChar"/>
    <w:rsid w:val="00E47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47B0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1B0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1B09"/>
  </w:style>
  <w:style w:type="paragraph" w:styleId="PargrafodaLista">
    <w:name w:val="List Paragraph"/>
    <w:basedOn w:val="Normal"/>
    <w:uiPriority w:val="34"/>
    <w:qFormat/>
    <w:rsid w:val="00894EA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6F1181"/>
    <w:rPr>
      <w:rFonts w:ascii="Arial" w:eastAsia="Arial" w:hAnsi="Arial" w:cs="Arial"/>
      <w:b/>
      <w:bCs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F1181"/>
    <w:pPr>
      <w:widowControl w:val="0"/>
      <w:autoSpaceDE w:val="0"/>
      <w:autoSpaceDN w:val="0"/>
      <w:spacing w:after="0" w:line="240" w:lineRule="auto"/>
      <w:ind w:right="120"/>
      <w:jc w:val="right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A74"/>
  </w:style>
  <w:style w:type="paragraph" w:styleId="Rodap">
    <w:name w:val="footer"/>
    <w:basedOn w:val="Normal"/>
    <w:link w:val="RodapChar"/>
    <w:uiPriority w:val="99"/>
    <w:unhideWhenUsed/>
    <w:rsid w:val="005F1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A74"/>
  </w:style>
  <w:style w:type="paragraph" w:styleId="Corpodetexto">
    <w:name w:val="Body Text"/>
    <w:basedOn w:val="Normal"/>
    <w:link w:val="CorpodetextoChar"/>
    <w:rsid w:val="00E47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47B0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1B0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1B09"/>
  </w:style>
  <w:style w:type="paragraph" w:styleId="PargrafodaLista">
    <w:name w:val="List Paragraph"/>
    <w:basedOn w:val="Normal"/>
    <w:uiPriority w:val="34"/>
    <w:qFormat/>
    <w:rsid w:val="00894EA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6F1181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CMP-01</dc:creator>
  <cp:lastModifiedBy>CMP-02</cp:lastModifiedBy>
  <cp:revision>79</cp:revision>
  <cp:lastPrinted>2022-08-11T18:00:00Z</cp:lastPrinted>
  <dcterms:created xsi:type="dcterms:W3CDTF">2020-03-11T14:01:00Z</dcterms:created>
  <dcterms:modified xsi:type="dcterms:W3CDTF">2022-08-11T18:01:00Z</dcterms:modified>
</cp:coreProperties>
</file>